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EAF7E" w14:textId="77777777" w:rsidR="007E1C64" w:rsidRPr="007E1C64" w:rsidRDefault="007E1C64" w:rsidP="0040413C">
      <w:pPr>
        <w:tabs>
          <w:tab w:val="left" w:pos="6804"/>
        </w:tabs>
        <w:jc w:val="both"/>
        <w:rPr>
          <w:szCs w:val="24"/>
          <w:lang w:val="de-DE"/>
        </w:rPr>
      </w:pPr>
    </w:p>
    <w:p w14:paraId="3607AF1E" w14:textId="173ECDB6" w:rsidR="007E1C64" w:rsidRPr="000A7C20" w:rsidRDefault="007E1C64" w:rsidP="0040413C">
      <w:pPr>
        <w:tabs>
          <w:tab w:val="left" w:pos="6663"/>
        </w:tabs>
        <w:rPr>
          <w:sz w:val="28"/>
          <w:szCs w:val="28"/>
          <w:lang w:val="de-DE"/>
        </w:rPr>
      </w:pPr>
      <w:r w:rsidRPr="000A7C20">
        <w:rPr>
          <w:sz w:val="28"/>
          <w:szCs w:val="28"/>
          <w:lang w:val="de-DE"/>
        </w:rPr>
        <w:t xml:space="preserve">2015. gada </w:t>
      </w:r>
      <w:r w:rsidR="000A7C20" w:rsidRPr="000A7C20">
        <w:rPr>
          <w:sz w:val="28"/>
          <w:szCs w:val="28"/>
          <w:lang w:val="de-DE"/>
        </w:rPr>
        <w:t>13. oktobrī</w:t>
      </w:r>
      <w:r w:rsidRPr="000A7C20">
        <w:rPr>
          <w:sz w:val="28"/>
          <w:szCs w:val="28"/>
          <w:lang w:val="de-DE"/>
        </w:rPr>
        <w:tab/>
        <w:t>Rīkojums Nr.</w:t>
      </w:r>
      <w:r w:rsidR="000A7C20">
        <w:rPr>
          <w:sz w:val="28"/>
          <w:szCs w:val="28"/>
          <w:lang w:val="de-DE"/>
        </w:rPr>
        <w:t> 628</w:t>
      </w:r>
    </w:p>
    <w:p w14:paraId="5FD5E2F8" w14:textId="189C970B" w:rsidR="007E1C64" w:rsidRPr="000A7C20" w:rsidRDefault="007E1C64" w:rsidP="0040413C">
      <w:pPr>
        <w:tabs>
          <w:tab w:val="left" w:pos="6663"/>
        </w:tabs>
        <w:rPr>
          <w:sz w:val="28"/>
          <w:szCs w:val="28"/>
          <w:lang w:val="lv-LV"/>
        </w:rPr>
      </w:pPr>
      <w:r w:rsidRPr="0012258D">
        <w:rPr>
          <w:sz w:val="28"/>
          <w:szCs w:val="28"/>
          <w:lang w:val="lv-LV"/>
        </w:rPr>
        <w:t>Rīgā</w:t>
      </w:r>
      <w:r w:rsidRPr="0012258D">
        <w:rPr>
          <w:sz w:val="28"/>
          <w:szCs w:val="28"/>
          <w:lang w:val="lv-LV"/>
        </w:rPr>
        <w:tab/>
        <w:t xml:space="preserve">(prot. </w:t>
      </w:r>
      <w:r w:rsidRPr="000A7C20">
        <w:rPr>
          <w:sz w:val="28"/>
          <w:szCs w:val="28"/>
          <w:lang w:val="lv-LV"/>
        </w:rPr>
        <w:t>Nr.</w:t>
      </w:r>
      <w:r w:rsidR="000A7C20">
        <w:rPr>
          <w:sz w:val="28"/>
          <w:szCs w:val="28"/>
          <w:lang w:val="lv-LV"/>
        </w:rPr>
        <w:t> 54  9</w:t>
      </w:r>
      <w:r w:rsidRPr="000A7C20">
        <w:rPr>
          <w:sz w:val="28"/>
          <w:szCs w:val="28"/>
          <w:lang w:val="lv-LV"/>
        </w:rPr>
        <w:t>. §)</w:t>
      </w:r>
    </w:p>
    <w:p w14:paraId="5CE7A339" w14:textId="473AC043" w:rsidR="00720EC4" w:rsidRPr="007E1C64" w:rsidRDefault="00720EC4" w:rsidP="00720EC4">
      <w:pPr>
        <w:jc w:val="both"/>
        <w:rPr>
          <w:szCs w:val="24"/>
          <w:lang w:val="lv-LV"/>
        </w:rPr>
      </w:pPr>
    </w:p>
    <w:p w14:paraId="5CE7A33A" w14:textId="77777777" w:rsidR="00256A98" w:rsidRPr="007E1C64" w:rsidRDefault="00256A98" w:rsidP="00256A98">
      <w:pPr>
        <w:jc w:val="center"/>
        <w:rPr>
          <w:b/>
          <w:sz w:val="28"/>
          <w:szCs w:val="28"/>
          <w:lang w:val="lv-LV"/>
        </w:rPr>
      </w:pPr>
      <w:r w:rsidRPr="007E1C64">
        <w:rPr>
          <w:b/>
          <w:sz w:val="28"/>
          <w:szCs w:val="28"/>
          <w:lang w:val="lv-LV"/>
        </w:rPr>
        <w:t xml:space="preserve">Par valsts nekustamā īpašuma </w:t>
      </w:r>
      <w:r w:rsidR="00A35632" w:rsidRPr="007E1C64">
        <w:rPr>
          <w:b/>
          <w:sz w:val="28"/>
          <w:szCs w:val="28"/>
          <w:lang w:val="lv-LV"/>
        </w:rPr>
        <w:t>Brīvības ielā</w:t>
      </w:r>
      <w:r w:rsidRPr="007E1C64">
        <w:rPr>
          <w:b/>
          <w:sz w:val="28"/>
          <w:szCs w:val="28"/>
          <w:lang w:val="lv-LV"/>
        </w:rPr>
        <w:t xml:space="preserve">, </w:t>
      </w:r>
      <w:r w:rsidR="00460796" w:rsidRPr="007E1C64">
        <w:rPr>
          <w:b/>
          <w:sz w:val="28"/>
          <w:szCs w:val="28"/>
          <w:lang w:val="lv-LV"/>
        </w:rPr>
        <w:t>Jaunjelgavā</w:t>
      </w:r>
      <w:r w:rsidRPr="007E1C64">
        <w:rPr>
          <w:b/>
          <w:sz w:val="28"/>
          <w:szCs w:val="28"/>
          <w:lang w:val="lv-LV"/>
        </w:rPr>
        <w:t xml:space="preserve">, </w:t>
      </w:r>
      <w:r w:rsidR="00460796" w:rsidRPr="007E1C64">
        <w:rPr>
          <w:b/>
          <w:sz w:val="28"/>
          <w:szCs w:val="28"/>
          <w:lang w:val="lv-LV"/>
        </w:rPr>
        <w:t>Jaunjelgavas</w:t>
      </w:r>
      <w:r w:rsidRPr="007E1C64">
        <w:rPr>
          <w:b/>
          <w:sz w:val="28"/>
          <w:szCs w:val="28"/>
          <w:lang w:val="lv-LV"/>
        </w:rPr>
        <w:t xml:space="preserve"> novadā, nodošanu </w:t>
      </w:r>
      <w:r w:rsidR="00460796" w:rsidRPr="007E1C64">
        <w:rPr>
          <w:b/>
          <w:sz w:val="28"/>
          <w:szCs w:val="28"/>
          <w:lang w:val="lv-LV"/>
        </w:rPr>
        <w:t>Jaunjelgavas</w:t>
      </w:r>
      <w:r w:rsidRPr="007E1C64">
        <w:rPr>
          <w:b/>
          <w:sz w:val="28"/>
          <w:szCs w:val="28"/>
          <w:lang w:val="lv-LV"/>
        </w:rPr>
        <w:t xml:space="preserve"> novada pašvaldības īpašumā</w:t>
      </w:r>
    </w:p>
    <w:p w14:paraId="5CE7A33B" w14:textId="77777777" w:rsidR="00256A98" w:rsidRPr="007E1C64" w:rsidRDefault="00256A98" w:rsidP="00256A98">
      <w:pPr>
        <w:ind w:firstLine="720"/>
        <w:jc w:val="both"/>
        <w:rPr>
          <w:sz w:val="28"/>
          <w:szCs w:val="28"/>
          <w:lang w:val="lv-LV"/>
        </w:rPr>
      </w:pPr>
    </w:p>
    <w:p w14:paraId="5CE7A33C" w14:textId="46D7495D" w:rsidR="00256A98" w:rsidRPr="007E1C64" w:rsidRDefault="00256A98" w:rsidP="00256A98">
      <w:pPr>
        <w:pStyle w:val="naisal"/>
        <w:ind w:firstLine="720"/>
        <w:jc w:val="both"/>
        <w:rPr>
          <w:sz w:val="28"/>
          <w:szCs w:val="28"/>
        </w:rPr>
      </w:pPr>
      <w:r w:rsidRPr="007E1C64">
        <w:rPr>
          <w:sz w:val="28"/>
          <w:szCs w:val="28"/>
        </w:rPr>
        <w:t xml:space="preserve">1. Saskaņā ar Publiskas personas mantas atsavināšanas likuma 42. panta pirmo daļu un 43. pantu atļaut Finanšu ministrijai nodot bez atlīdzības </w:t>
      </w:r>
      <w:r w:rsidR="00460796" w:rsidRPr="007E1C64">
        <w:rPr>
          <w:sz w:val="28"/>
          <w:szCs w:val="28"/>
        </w:rPr>
        <w:t>Jaunjelgavas</w:t>
      </w:r>
      <w:r w:rsidRPr="007E1C64">
        <w:rPr>
          <w:sz w:val="28"/>
          <w:szCs w:val="28"/>
        </w:rPr>
        <w:t xml:space="preserve"> novada pašvaldības īpašumā nekustamo īpašumu </w:t>
      </w:r>
      <w:r w:rsidR="00460796" w:rsidRPr="007E1C64">
        <w:rPr>
          <w:sz w:val="28"/>
          <w:szCs w:val="28"/>
        </w:rPr>
        <w:t>(nekustamā īpašuma kadastra Nr.</w:t>
      </w:r>
      <w:r w:rsidR="0012258D">
        <w:rPr>
          <w:sz w:val="28"/>
          <w:szCs w:val="28"/>
        </w:rPr>
        <w:t> </w:t>
      </w:r>
      <w:r w:rsidR="00460796" w:rsidRPr="007E1C64">
        <w:rPr>
          <w:sz w:val="28"/>
          <w:szCs w:val="28"/>
        </w:rPr>
        <w:t>3207</w:t>
      </w:r>
      <w:r w:rsidR="0012258D">
        <w:rPr>
          <w:sz w:val="28"/>
          <w:szCs w:val="28"/>
        </w:rPr>
        <w:t> </w:t>
      </w:r>
      <w:r w:rsidR="00460796" w:rsidRPr="007E1C64">
        <w:rPr>
          <w:sz w:val="28"/>
          <w:szCs w:val="28"/>
        </w:rPr>
        <w:t>002</w:t>
      </w:r>
      <w:r w:rsidR="0012258D">
        <w:rPr>
          <w:sz w:val="28"/>
          <w:szCs w:val="28"/>
        </w:rPr>
        <w:t> </w:t>
      </w:r>
      <w:r w:rsidR="00460796" w:rsidRPr="007E1C64">
        <w:rPr>
          <w:sz w:val="28"/>
          <w:szCs w:val="28"/>
        </w:rPr>
        <w:t>0426</w:t>
      </w:r>
      <w:r w:rsidRPr="007E1C64">
        <w:rPr>
          <w:sz w:val="28"/>
          <w:szCs w:val="28"/>
        </w:rPr>
        <w:t xml:space="preserve">) – zemes vienību (zemes vienības kadastra apzīmējums </w:t>
      </w:r>
      <w:r w:rsidR="00460796" w:rsidRPr="007E1C64">
        <w:rPr>
          <w:sz w:val="28"/>
          <w:szCs w:val="28"/>
        </w:rPr>
        <w:t>3207</w:t>
      </w:r>
      <w:r w:rsidR="0012258D">
        <w:rPr>
          <w:sz w:val="28"/>
          <w:szCs w:val="28"/>
        </w:rPr>
        <w:t> </w:t>
      </w:r>
      <w:r w:rsidR="00460796" w:rsidRPr="007E1C64">
        <w:rPr>
          <w:sz w:val="28"/>
          <w:szCs w:val="28"/>
        </w:rPr>
        <w:t>002</w:t>
      </w:r>
      <w:r w:rsidR="0012258D">
        <w:rPr>
          <w:sz w:val="28"/>
          <w:szCs w:val="28"/>
        </w:rPr>
        <w:t> </w:t>
      </w:r>
      <w:r w:rsidR="00460796" w:rsidRPr="007E1C64">
        <w:rPr>
          <w:sz w:val="28"/>
          <w:szCs w:val="28"/>
        </w:rPr>
        <w:t>0183</w:t>
      </w:r>
      <w:r w:rsidRPr="007E1C64">
        <w:rPr>
          <w:sz w:val="28"/>
          <w:szCs w:val="28"/>
        </w:rPr>
        <w:t xml:space="preserve">) </w:t>
      </w:r>
      <w:r w:rsidR="00460796" w:rsidRPr="007E1C64">
        <w:rPr>
          <w:sz w:val="28"/>
          <w:szCs w:val="28"/>
        </w:rPr>
        <w:t>0,0055</w:t>
      </w:r>
      <w:r w:rsidRPr="007E1C64">
        <w:rPr>
          <w:sz w:val="28"/>
          <w:szCs w:val="28"/>
        </w:rPr>
        <w:t xml:space="preserve"> ha platībā – </w:t>
      </w:r>
      <w:r w:rsidR="00A35632" w:rsidRPr="007E1C64">
        <w:rPr>
          <w:sz w:val="28"/>
          <w:szCs w:val="28"/>
        </w:rPr>
        <w:t>Brīvības ielā</w:t>
      </w:r>
      <w:r w:rsidRPr="007E1C64">
        <w:rPr>
          <w:sz w:val="28"/>
          <w:szCs w:val="28"/>
        </w:rPr>
        <w:t xml:space="preserve">, </w:t>
      </w:r>
      <w:r w:rsidR="00460796" w:rsidRPr="007E1C64">
        <w:rPr>
          <w:sz w:val="28"/>
          <w:szCs w:val="28"/>
        </w:rPr>
        <w:t>Jaunjelgavā</w:t>
      </w:r>
      <w:r w:rsidRPr="007E1C64">
        <w:rPr>
          <w:sz w:val="28"/>
          <w:szCs w:val="28"/>
        </w:rPr>
        <w:t xml:space="preserve">, </w:t>
      </w:r>
      <w:r w:rsidR="00460796" w:rsidRPr="007E1C64">
        <w:rPr>
          <w:sz w:val="28"/>
          <w:szCs w:val="28"/>
        </w:rPr>
        <w:t>Jaunjelgavas</w:t>
      </w:r>
      <w:r w:rsidRPr="007E1C64">
        <w:rPr>
          <w:sz w:val="28"/>
          <w:szCs w:val="28"/>
        </w:rPr>
        <w:t xml:space="preserve"> novadā, kas</w:t>
      </w:r>
      <w:r w:rsidR="00460796" w:rsidRPr="007E1C64">
        <w:rPr>
          <w:sz w:val="28"/>
          <w:szCs w:val="28"/>
        </w:rPr>
        <w:t xml:space="preserve"> ir atdalīts no nekustamā īpašuma (nekustamā īpašuma kadastra Nr.</w:t>
      </w:r>
      <w:r w:rsidR="0012258D">
        <w:rPr>
          <w:sz w:val="28"/>
          <w:szCs w:val="28"/>
        </w:rPr>
        <w:t> </w:t>
      </w:r>
      <w:r w:rsidR="00460796" w:rsidRPr="007E1C64">
        <w:rPr>
          <w:sz w:val="28"/>
          <w:szCs w:val="28"/>
        </w:rPr>
        <w:t>3207</w:t>
      </w:r>
      <w:r w:rsidR="0012258D">
        <w:rPr>
          <w:sz w:val="28"/>
          <w:szCs w:val="28"/>
        </w:rPr>
        <w:t> </w:t>
      </w:r>
      <w:r w:rsidR="00460796" w:rsidRPr="007E1C64">
        <w:rPr>
          <w:sz w:val="28"/>
          <w:szCs w:val="28"/>
        </w:rPr>
        <w:t>002</w:t>
      </w:r>
      <w:r w:rsidR="0012258D">
        <w:rPr>
          <w:sz w:val="28"/>
          <w:szCs w:val="28"/>
        </w:rPr>
        <w:t> </w:t>
      </w:r>
      <w:r w:rsidR="00460796" w:rsidRPr="007E1C64">
        <w:rPr>
          <w:sz w:val="28"/>
          <w:szCs w:val="28"/>
        </w:rPr>
        <w:t>0145) Brīvības ielā 30, Jaunjelgavā, Jaunjelgavas novadā</w:t>
      </w:r>
      <w:r w:rsidR="00EF71C9">
        <w:rPr>
          <w:sz w:val="28"/>
          <w:szCs w:val="28"/>
        </w:rPr>
        <w:t xml:space="preserve"> (ierakstīts </w:t>
      </w:r>
      <w:bookmarkStart w:id="0" w:name="_GoBack"/>
      <w:bookmarkEnd w:id="0"/>
      <w:r w:rsidR="00EF71C9" w:rsidRPr="007E1C64">
        <w:rPr>
          <w:sz w:val="28"/>
          <w:szCs w:val="28"/>
        </w:rPr>
        <w:t>zemesgrāmatā uz valsts vā</w:t>
      </w:r>
      <w:r w:rsidR="00EF71C9">
        <w:rPr>
          <w:sz w:val="28"/>
          <w:szCs w:val="28"/>
        </w:rPr>
        <w:t>rda Finanšu ministrijas personā)</w:t>
      </w:r>
      <w:r w:rsidR="00460796" w:rsidRPr="007E1C64">
        <w:rPr>
          <w:sz w:val="28"/>
          <w:szCs w:val="28"/>
        </w:rPr>
        <w:t xml:space="preserve">, </w:t>
      </w:r>
      <w:r w:rsidR="00CB0BD2" w:rsidRPr="007E1C64">
        <w:rPr>
          <w:sz w:val="28"/>
          <w:szCs w:val="28"/>
        </w:rPr>
        <w:t>pašvaldības autonomās funkcijas</w:t>
      </w:r>
      <w:r w:rsidRPr="007E1C64">
        <w:rPr>
          <w:sz w:val="28"/>
          <w:szCs w:val="28"/>
        </w:rPr>
        <w:t xml:space="preserve"> īstenošanai – pašvaldības administratīvās teritorijas labiekārtošanai un sanitārās tīrības nodrošināšanai (ielu, ceļu un laukumu būvniecība, rekons</w:t>
      </w:r>
      <w:r w:rsidR="00CB0BD2" w:rsidRPr="007E1C64">
        <w:rPr>
          <w:sz w:val="28"/>
          <w:szCs w:val="28"/>
        </w:rPr>
        <w:t>truēšana un uzturēšana</w:t>
      </w:r>
      <w:r w:rsidR="003A5D9B" w:rsidRPr="007E1C64">
        <w:rPr>
          <w:sz w:val="28"/>
          <w:szCs w:val="28"/>
        </w:rPr>
        <w:t>)</w:t>
      </w:r>
      <w:r w:rsidR="00CB0BD2" w:rsidRPr="007E1C64">
        <w:rPr>
          <w:sz w:val="28"/>
          <w:szCs w:val="28"/>
        </w:rPr>
        <w:t>.</w:t>
      </w:r>
    </w:p>
    <w:p w14:paraId="5CE7A33D" w14:textId="77777777" w:rsidR="00CB0BD2" w:rsidRPr="00131070" w:rsidRDefault="00CB0BD2" w:rsidP="00256A98">
      <w:pPr>
        <w:pStyle w:val="naisal"/>
        <w:ind w:firstLine="720"/>
        <w:jc w:val="both"/>
      </w:pPr>
    </w:p>
    <w:p w14:paraId="5CE7A33E" w14:textId="77777777" w:rsidR="00256A98" w:rsidRPr="007E1C64" w:rsidRDefault="00256A98" w:rsidP="00256A98">
      <w:pPr>
        <w:pStyle w:val="naisal"/>
        <w:ind w:firstLine="720"/>
        <w:jc w:val="both"/>
        <w:rPr>
          <w:sz w:val="28"/>
          <w:szCs w:val="28"/>
        </w:rPr>
      </w:pPr>
      <w:r w:rsidRPr="007E1C64">
        <w:rPr>
          <w:sz w:val="28"/>
          <w:szCs w:val="28"/>
        </w:rPr>
        <w:t xml:space="preserve">2. </w:t>
      </w:r>
      <w:r w:rsidR="000E38B1" w:rsidRPr="007E1C64">
        <w:rPr>
          <w:sz w:val="28"/>
          <w:szCs w:val="28"/>
        </w:rPr>
        <w:t>Jaunjelgavas</w:t>
      </w:r>
      <w:r w:rsidRPr="007E1C64">
        <w:rPr>
          <w:sz w:val="28"/>
          <w:szCs w:val="28"/>
        </w:rPr>
        <w:t xml:space="preserve"> novada pašvaldībai nekustamo īpašumu bez atlīdzības nodot valstij, ja tas vairs netiek izmant</w:t>
      </w:r>
      <w:r w:rsidR="00CB0BD2" w:rsidRPr="007E1C64">
        <w:rPr>
          <w:sz w:val="28"/>
          <w:szCs w:val="28"/>
        </w:rPr>
        <w:t>ots šā rīkojuma 1. punktā minētās funkcijas</w:t>
      </w:r>
      <w:r w:rsidRPr="007E1C64">
        <w:rPr>
          <w:sz w:val="28"/>
          <w:szCs w:val="28"/>
        </w:rPr>
        <w:t xml:space="preserve"> īstenošanai. </w:t>
      </w:r>
    </w:p>
    <w:p w14:paraId="5CE7A33F" w14:textId="77777777" w:rsidR="00256A98" w:rsidRPr="00131070" w:rsidRDefault="00256A98" w:rsidP="00256A98">
      <w:pPr>
        <w:pStyle w:val="naisal"/>
        <w:ind w:firstLine="720"/>
        <w:jc w:val="both"/>
      </w:pPr>
    </w:p>
    <w:p w14:paraId="5CE7A340" w14:textId="77777777" w:rsidR="00256A98" w:rsidRPr="007E1C64" w:rsidRDefault="00256A98" w:rsidP="00256A98">
      <w:pPr>
        <w:pStyle w:val="naisal"/>
        <w:ind w:firstLine="720"/>
        <w:jc w:val="both"/>
        <w:rPr>
          <w:sz w:val="28"/>
          <w:szCs w:val="28"/>
        </w:rPr>
      </w:pPr>
      <w:r w:rsidRPr="007E1C64">
        <w:rPr>
          <w:sz w:val="28"/>
          <w:szCs w:val="28"/>
        </w:rPr>
        <w:t xml:space="preserve">3. </w:t>
      </w:r>
      <w:r w:rsidR="000E38B1" w:rsidRPr="007E1C64">
        <w:rPr>
          <w:sz w:val="28"/>
          <w:szCs w:val="28"/>
        </w:rPr>
        <w:t>Jaunjelgavas</w:t>
      </w:r>
      <w:r w:rsidRPr="007E1C64">
        <w:rPr>
          <w:sz w:val="28"/>
          <w:szCs w:val="28"/>
        </w:rPr>
        <w:t xml:space="preserve"> novada pašvaldībai, nostiprinot zemesgrāmatā īpašuma tiesības uz nekustamo īpašumu:</w:t>
      </w:r>
    </w:p>
    <w:p w14:paraId="5CE7A341" w14:textId="2DFB4CDC" w:rsidR="00256A98" w:rsidRPr="007E1C64" w:rsidRDefault="00256A98" w:rsidP="00256A98">
      <w:pPr>
        <w:pStyle w:val="naisf"/>
        <w:ind w:firstLine="720"/>
        <w:jc w:val="both"/>
        <w:rPr>
          <w:sz w:val="28"/>
          <w:szCs w:val="28"/>
        </w:rPr>
      </w:pPr>
      <w:r w:rsidRPr="007E1C64">
        <w:rPr>
          <w:sz w:val="28"/>
          <w:szCs w:val="28"/>
        </w:rPr>
        <w:t>3.1.</w:t>
      </w:r>
      <w:r w:rsidR="0012258D">
        <w:rPr>
          <w:sz w:val="28"/>
          <w:szCs w:val="28"/>
        </w:rPr>
        <w:t> </w:t>
      </w:r>
      <w:r w:rsidRPr="007E1C64">
        <w:rPr>
          <w:sz w:val="28"/>
          <w:szCs w:val="28"/>
        </w:rPr>
        <w:t xml:space="preserve">norādīt, ka īpašuma tiesības nostiprinātas uz laiku, kamēr </w:t>
      </w:r>
      <w:r w:rsidR="000E38B1" w:rsidRPr="007E1C64">
        <w:rPr>
          <w:sz w:val="28"/>
          <w:szCs w:val="28"/>
        </w:rPr>
        <w:t>Jaunjelgavas</w:t>
      </w:r>
      <w:r w:rsidRPr="007E1C64">
        <w:rPr>
          <w:sz w:val="28"/>
          <w:szCs w:val="28"/>
        </w:rPr>
        <w:t xml:space="preserve"> novada pašvaldība nodroš</w:t>
      </w:r>
      <w:r w:rsidR="00CB0BD2" w:rsidRPr="007E1C64">
        <w:rPr>
          <w:sz w:val="28"/>
          <w:szCs w:val="28"/>
        </w:rPr>
        <w:t>ina šā rīkojuma 1. punktā minētās funkcijas</w:t>
      </w:r>
      <w:r w:rsidRPr="007E1C64">
        <w:rPr>
          <w:sz w:val="28"/>
          <w:szCs w:val="28"/>
        </w:rPr>
        <w:t xml:space="preserve"> īstenošanu;</w:t>
      </w:r>
    </w:p>
    <w:p w14:paraId="5CE7A342" w14:textId="77777777" w:rsidR="00256A98" w:rsidRPr="007E1C64" w:rsidRDefault="00256A98" w:rsidP="00256A98">
      <w:pPr>
        <w:pStyle w:val="naisf"/>
        <w:ind w:firstLine="700"/>
        <w:jc w:val="both"/>
        <w:rPr>
          <w:sz w:val="28"/>
          <w:szCs w:val="28"/>
        </w:rPr>
      </w:pPr>
      <w:r w:rsidRPr="007E1C64">
        <w:rPr>
          <w:sz w:val="28"/>
          <w:szCs w:val="28"/>
        </w:rPr>
        <w:t>3.2. ierakstīt atzīmi par aizliegumu atsavināt nekustamo īpašumu un apgrūtināt to ar hipotēku.</w:t>
      </w:r>
    </w:p>
    <w:p w14:paraId="5CE7A343" w14:textId="77777777" w:rsidR="00256A98" w:rsidRPr="007E1C64" w:rsidRDefault="00256A98" w:rsidP="00256A98">
      <w:pPr>
        <w:pStyle w:val="naisf"/>
        <w:ind w:firstLine="700"/>
        <w:jc w:val="both"/>
        <w:rPr>
          <w:sz w:val="28"/>
          <w:szCs w:val="28"/>
        </w:rPr>
      </w:pPr>
    </w:p>
    <w:p w14:paraId="5CE7A344" w14:textId="77777777" w:rsidR="00256A98" w:rsidRPr="007E1C64" w:rsidRDefault="00256A98" w:rsidP="00256A98">
      <w:pPr>
        <w:pStyle w:val="naisal"/>
        <w:ind w:firstLine="700"/>
        <w:jc w:val="both"/>
        <w:rPr>
          <w:sz w:val="28"/>
          <w:szCs w:val="28"/>
        </w:rPr>
      </w:pPr>
      <w:r w:rsidRPr="007E1C64">
        <w:rPr>
          <w:sz w:val="28"/>
          <w:szCs w:val="28"/>
        </w:rPr>
        <w:t>4. Šā rīkojuma 3.2. apakšpunktā minēto aizliegumu – apgrūtināt nekustamo īpašumu ar hipotēku – nepiemēro, ja nekustamais īpašums tiek ieķīlāts par labu valstij (Valsts kases personā), lai apgūtu Eiropas Savienības fondu līdzekļus.</w:t>
      </w:r>
    </w:p>
    <w:p w14:paraId="5CE7A346" w14:textId="77777777" w:rsidR="00726935" w:rsidRPr="007E1C64" w:rsidRDefault="00726935" w:rsidP="00720EC4">
      <w:pPr>
        <w:pStyle w:val="BodyTextIndent"/>
        <w:ind w:left="0" w:firstLine="0"/>
        <w:rPr>
          <w:sz w:val="24"/>
          <w:szCs w:val="24"/>
        </w:rPr>
      </w:pPr>
    </w:p>
    <w:p w14:paraId="2E266906" w14:textId="77777777" w:rsidR="007E1C64" w:rsidRPr="007E1C64" w:rsidRDefault="007E1C64" w:rsidP="00720EC4">
      <w:pPr>
        <w:pStyle w:val="BodyTextIndent"/>
        <w:ind w:left="0" w:firstLine="0"/>
        <w:rPr>
          <w:sz w:val="24"/>
          <w:szCs w:val="24"/>
        </w:rPr>
      </w:pPr>
    </w:p>
    <w:p w14:paraId="5CE7A347" w14:textId="60D2A4FA" w:rsidR="00720EC4" w:rsidRPr="007E1C64" w:rsidRDefault="007E1C64" w:rsidP="007E1C64">
      <w:pPr>
        <w:pStyle w:val="BodyTextIndent"/>
        <w:tabs>
          <w:tab w:val="left" w:pos="6521"/>
        </w:tabs>
        <w:ind w:left="0" w:firstLine="709"/>
        <w:rPr>
          <w:szCs w:val="28"/>
        </w:rPr>
      </w:pPr>
      <w:r>
        <w:rPr>
          <w:szCs w:val="28"/>
        </w:rPr>
        <w:t>Ministru prezidente</w:t>
      </w:r>
      <w:r>
        <w:rPr>
          <w:szCs w:val="28"/>
        </w:rPr>
        <w:tab/>
        <w:t xml:space="preserve">Laimdota </w:t>
      </w:r>
      <w:r w:rsidR="00720EC4" w:rsidRPr="007E1C64">
        <w:rPr>
          <w:szCs w:val="28"/>
        </w:rPr>
        <w:t>Straujuma</w:t>
      </w:r>
    </w:p>
    <w:p w14:paraId="287F13C6" w14:textId="77777777" w:rsidR="007E1C64" w:rsidRPr="007E1C64" w:rsidRDefault="007E1C64" w:rsidP="007E1C64">
      <w:pPr>
        <w:pStyle w:val="BodyTextIndent"/>
        <w:ind w:left="0" w:firstLine="709"/>
        <w:rPr>
          <w:sz w:val="24"/>
          <w:szCs w:val="24"/>
        </w:rPr>
      </w:pPr>
    </w:p>
    <w:p w14:paraId="52059777" w14:textId="77777777" w:rsidR="00131070" w:rsidRDefault="007E1C64" w:rsidP="007E1C64">
      <w:pPr>
        <w:pStyle w:val="BodyTextIndent"/>
        <w:tabs>
          <w:tab w:val="left" w:pos="6521"/>
        </w:tabs>
        <w:ind w:left="0" w:firstLine="709"/>
        <w:rPr>
          <w:szCs w:val="28"/>
        </w:rPr>
      </w:pPr>
      <w:r>
        <w:rPr>
          <w:szCs w:val="28"/>
        </w:rPr>
        <w:t>Finanšu ministr</w:t>
      </w:r>
      <w:r w:rsidR="00131070">
        <w:rPr>
          <w:szCs w:val="28"/>
        </w:rPr>
        <w:t>a vietā –</w:t>
      </w:r>
    </w:p>
    <w:p w14:paraId="320811FB" w14:textId="5CCAB74D" w:rsidR="00131070" w:rsidRDefault="00131070" w:rsidP="007E1C64">
      <w:pPr>
        <w:pStyle w:val="BodyTextIndent"/>
        <w:tabs>
          <w:tab w:val="left" w:pos="6521"/>
        </w:tabs>
        <w:ind w:left="0" w:firstLine="709"/>
        <w:rPr>
          <w:szCs w:val="28"/>
        </w:rPr>
      </w:pPr>
      <w:r>
        <w:rPr>
          <w:szCs w:val="28"/>
        </w:rPr>
        <w:t>iekšlietu ministrs</w:t>
      </w:r>
      <w:r>
        <w:rPr>
          <w:szCs w:val="28"/>
        </w:rPr>
        <w:tab/>
        <w:t>Rihards Kozlovskis</w:t>
      </w:r>
    </w:p>
    <w:sectPr w:rsidR="00131070" w:rsidSect="007E1C64">
      <w:footerReference w:type="default" r:id="rId7"/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7A357" w14:textId="77777777" w:rsidR="009E2DB4" w:rsidRDefault="009E2DB4">
      <w:r>
        <w:separator/>
      </w:r>
    </w:p>
  </w:endnote>
  <w:endnote w:type="continuationSeparator" w:id="0">
    <w:p w14:paraId="5CE7A358" w14:textId="77777777" w:rsidR="009E2DB4" w:rsidRDefault="009E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4BD61" w14:textId="77777777" w:rsidR="007E1C64" w:rsidRPr="007E1C64" w:rsidRDefault="007E1C64" w:rsidP="007E1C64">
    <w:pPr>
      <w:pStyle w:val="Footer"/>
      <w:rPr>
        <w:sz w:val="16"/>
        <w:szCs w:val="16"/>
        <w:lang w:val="lv-LV"/>
      </w:rPr>
    </w:pPr>
    <w:r w:rsidRPr="007E1C64">
      <w:rPr>
        <w:sz w:val="16"/>
        <w:szCs w:val="16"/>
        <w:lang w:val="lv-LV"/>
      </w:rPr>
      <w:t>R2055_5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4BCF3" w14:textId="53A18480" w:rsidR="007E1C64" w:rsidRPr="007E1C64" w:rsidRDefault="007E1C64">
    <w:pPr>
      <w:pStyle w:val="Footer"/>
      <w:rPr>
        <w:sz w:val="16"/>
        <w:szCs w:val="16"/>
        <w:lang w:val="lv-LV"/>
      </w:rPr>
    </w:pPr>
    <w:r w:rsidRPr="007E1C64">
      <w:rPr>
        <w:sz w:val="16"/>
        <w:szCs w:val="16"/>
        <w:lang w:val="lv-LV"/>
      </w:rPr>
      <w:t>R2055_5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7A355" w14:textId="77777777" w:rsidR="009E2DB4" w:rsidRDefault="009E2DB4">
      <w:r>
        <w:separator/>
      </w:r>
    </w:p>
  </w:footnote>
  <w:footnote w:type="continuationSeparator" w:id="0">
    <w:p w14:paraId="5CE7A356" w14:textId="77777777" w:rsidR="009E2DB4" w:rsidRDefault="009E2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283F8" w14:textId="3DD0C4EC" w:rsidR="007E1C64" w:rsidRDefault="007E1C64" w:rsidP="007E1C64">
    <w:pPr>
      <w:pStyle w:val="Header"/>
      <w:rPr>
        <w:sz w:val="32"/>
      </w:rPr>
    </w:pPr>
  </w:p>
  <w:p w14:paraId="0D1F72EB" w14:textId="07AB416B" w:rsidR="007E1C64" w:rsidRPr="007E1C64" w:rsidRDefault="007E1C64" w:rsidP="007E1C64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7534E157" wp14:editId="3B88BC4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C4"/>
    <w:rsid w:val="000A7C20"/>
    <w:rsid w:val="000E38B1"/>
    <w:rsid w:val="0012258D"/>
    <w:rsid w:val="00131070"/>
    <w:rsid w:val="00256A98"/>
    <w:rsid w:val="002F493E"/>
    <w:rsid w:val="00392332"/>
    <w:rsid w:val="003A5D9B"/>
    <w:rsid w:val="00425941"/>
    <w:rsid w:val="00460796"/>
    <w:rsid w:val="00720EC4"/>
    <w:rsid w:val="00722EA5"/>
    <w:rsid w:val="00726935"/>
    <w:rsid w:val="007E1C64"/>
    <w:rsid w:val="00825867"/>
    <w:rsid w:val="008424AF"/>
    <w:rsid w:val="008644E5"/>
    <w:rsid w:val="008D2FB2"/>
    <w:rsid w:val="009E2DB4"/>
    <w:rsid w:val="00A35632"/>
    <w:rsid w:val="00AB75B6"/>
    <w:rsid w:val="00C83308"/>
    <w:rsid w:val="00CB0BD2"/>
    <w:rsid w:val="00CF3A7F"/>
    <w:rsid w:val="00E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A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20EC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20EC4"/>
    <w:rPr>
      <w:rFonts w:ascii="Times New Roman" w:eastAsia="Times New Roman" w:hAnsi="Times New Roman" w:cs="Times New Roman"/>
      <w:i/>
      <w:iCs/>
      <w:sz w:val="28"/>
      <w:szCs w:val="20"/>
    </w:rPr>
  </w:style>
  <w:style w:type="character" w:styleId="Hyperlink">
    <w:name w:val="Hyperlink"/>
    <w:unhideWhenUsed/>
    <w:rsid w:val="00720EC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20EC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20EC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nhideWhenUsed/>
    <w:rsid w:val="00720EC4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720EC4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20E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EC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20E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EC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56A98"/>
    <w:rPr>
      <w:szCs w:val="24"/>
      <w:lang w:val="lv-LV" w:eastAsia="lv-LV"/>
    </w:rPr>
  </w:style>
  <w:style w:type="paragraph" w:customStyle="1" w:styleId="naisal">
    <w:name w:val="naisal"/>
    <w:basedOn w:val="Normal"/>
    <w:rsid w:val="00256A98"/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8D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20EC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20EC4"/>
    <w:rPr>
      <w:rFonts w:ascii="Times New Roman" w:eastAsia="Times New Roman" w:hAnsi="Times New Roman" w:cs="Times New Roman"/>
      <w:i/>
      <w:iCs/>
      <w:sz w:val="28"/>
      <w:szCs w:val="20"/>
    </w:rPr>
  </w:style>
  <w:style w:type="character" w:styleId="Hyperlink">
    <w:name w:val="Hyperlink"/>
    <w:unhideWhenUsed/>
    <w:rsid w:val="00720EC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20EC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20EC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nhideWhenUsed/>
    <w:rsid w:val="00720EC4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720EC4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20E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EC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20E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EC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56A98"/>
    <w:rPr>
      <w:szCs w:val="24"/>
      <w:lang w:val="lv-LV" w:eastAsia="lv-LV"/>
    </w:rPr>
  </w:style>
  <w:style w:type="paragraph" w:customStyle="1" w:styleId="naisal">
    <w:name w:val="naisal"/>
    <w:basedOn w:val="Normal"/>
    <w:rsid w:val="00256A98"/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8D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Brīvības ielā, Jaunjelgavā, Jaunjelgavas novadā, nodošanu Jaunjelgavas novada pašvaldības īpašumā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Brīvības ielā, Jaunjelgavā, Jaunjelgavas novadā, nodošanu Jaunjelgavas novada pašvaldības īpašumā</dc:title>
  <dc:subject>Rīkojuma projekts</dc:subject>
  <dc:creator>Santa Lūse</dc:creator>
  <dc:description>Santa Lūse, 67024904, Santa.Luse@vni.lv</dc:description>
  <cp:lastModifiedBy>Aija Antenišķe</cp:lastModifiedBy>
  <cp:revision>2</cp:revision>
  <cp:lastPrinted>2015-10-23T06:55:00Z</cp:lastPrinted>
  <dcterms:created xsi:type="dcterms:W3CDTF">2015-10-23T06:55:00Z</dcterms:created>
  <dcterms:modified xsi:type="dcterms:W3CDTF">2015-10-23T06:55:00Z</dcterms:modified>
</cp:coreProperties>
</file>